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B9F7" w14:textId="217F8EF5" w:rsidR="00620654" w:rsidRPr="00620654" w:rsidRDefault="00620654">
      <w:pPr>
        <w:rPr>
          <w:color w:val="3D3D3D"/>
          <w:sz w:val="72"/>
          <w:szCs w:val="72"/>
          <w:shd w:val="clear" w:color="auto" w:fill="FFFF00"/>
        </w:rPr>
      </w:pPr>
      <w:r w:rsidRPr="00620654">
        <w:rPr>
          <w:color w:val="3D3D3D"/>
          <w:sz w:val="72"/>
          <w:szCs w:val="72"/>
          <w:shd w:val="clear" w:color="auto" w:fill="FFFF00"/>
        </w:rPr>
        <w:t xml:space="preserve">WOULD YOU LIKE SOME ASSISTANCE WITH PAYING FOR BROADBAND, PURCHASING A COMPUTER, LAPTOP, OR </w:t>
      </w:r>
      <w:proofErr w:type="gramStart"/>
      <w:r w:rsidRPr="00620654">
        <w:rPr>
          <w:color w:val="3D3D3D"/>
          <w:sz w:val="72"/>
          <w:szCs w:val="72"/>
          <w:shd w:val="clear" w:color="auto" w:fill="FFFF00"/>
        </w:rPr>
        <w:t>TABLET</w:t>
      </w:r>
      <w:proofErr w:type="gramEnd"/>
    </w:p>
    <w:p w14:paraId="584E175A" w14:textId="77777777" w:rsidR="00620654" w:rsidRDefault="00620654">
      <w:pPr>
        <w:rPr>
          <w:color w:val="3D3D3D"/>
          <w:sz w:val="14"/>
          <w:szCs w:val="14"/>
          <w:shd w:val="clear" w:color="auto" w:fill="FFFF00"/>
        </w:rPr>
      </w:pPr>
    </w:p>
    <w:p w14:paraId="026E1EB0" w14:textId="77777777" w:rsidR="00620654" w:rsidRDefault="00620654">
      <w:pPr>
        <w:rPr>
          <w:color w:val="3D3D3D"/>
          <w:sz w:val="14"/>
          <w:szCs w:val="14"/>
          <w:shd w:val="clear" w:color="auto" w:fill="FFFF00"/>
        </w:rPr>
      </w:pPr>
    </w:p>
    <w:p w14:paraId="591B8771" w14:textId="77777777" w:rsidR="00620654" w:rsidRDefault="00620654">
      <w:pPr>
        <w:rPr>
          <w:color w:val="3D3D3D"/>
          <w:sz w:val="14"/>
          <w:szCs w:val="14"/>
          <w:shd w:val="clear" w:color="auto" w:fill="FFFF00"/>
        </w:rPr>
      </w:pPr>
    </w:p>
    <w:p w14:paraId="67231385" w14:textId="77777777" w:rsidR="00620654" w:rsidRDefault="00620654">
      <w:pPr>
        <w:rPr>
          <w:color w:val="3D3D3D"/>
          <w:sz w:val="14"/>
          <w:szCs w:val="14"/>
          <w:shd w:val="clear" w:color="auto" w:fill="FFFF00"/>
        </w:rPr>
      </w:pPr>
    </w:p>
    <w:p w14:paraId="6102BA47" w14:textId="77777777" w:rsidR="00620654" w:rsidRDefault="00620654">
      <w:pPr>
        <w:rPr>
          <w:color w:val="3D3D3D"/>
          <w:sz w:val="14"/>
          <w:szCs w:val="14"/>
          <w:shd w:val="clear" w:color="auto" w:fill="FFFF00"/>
        </w:rPr>
      </w:pPr>
    </w:p>
    <w:p w14:paraId="6701855F" w14:textId="77777777" w:rsidR="00620654" w:rsidRDefault="00620654">
      <w:pPr>
        <w:rPr>
          <w:color w:val="3D3D3D"/>
          <w:sz w:val="14"/>
          <w:szCs w:val="14"/>
          <w:shd w:val="clear" w:color="auto" w:fill="FFFF00"/>
        </w:rPr>
      </w:pPr>
    </w:p>
    <w:p w14:paraId="7E24E3F0" w14:textId="40B125BC" w:rsidR="00620654" w:rsidRPr="00620654" w:rsidRDefault="00620654">
      <w:pPr>
        <w:rPr>
          <w:sz w:val="40"/>
          <w:szCs w:val="40"/>
        </w:rPr>
      </w:pPr>
      <w:r w:rsidRPr="00620654">
        <w:rPr>
          <w:color w:val="3D3D3D"/>
          <w:sz w:val="40"/>
          <w:szCs w:val="40"/>
          <w:shd w:val="clear" w:color="auto" w:fill="FFFF00"/>
        </w:rPr>
        <w:t>       </w:t>
      </w:r>
      <w:r w:rsidRPr="00620654">
        <w:rPr>
          <w:rFonts w:ascii="Segoe UI" w:hAnsi="Segoe UI" w:cs="Segoe UI"/>
          <w:color w:val="3D3D3D"/>
          <w:sz w:val="40"/>
          <w:szCs w:val="40"/>
          <w:shd w:val="clear" w:color="auto" w:fill="FFFF00"/>
        </w:rPr>
        <w:t>The FCC Emergency Broadband Fund is a funded program helping families with $50 to $75 monthly discounts on broadband service and a one-time discount of up to $100 for a computer, laptop, or tablet. Please visit the FCC website for more information and to apply. </w:t>
      </w:r>
      <w:hyperlink r:id="rId4" w:tgtFrame="_blank" w:history="1">
        <w:r w:rsidRPr="00620654">
          <w:rPr>
            <w:rStyle w:val="Hyperlink"/>
            <w:rFonts w:ascii="Segoe UI" w:hAnsi="Segoe UI" w:cs="Segoe UI"/>
            <w:color w:val="1155CC"/>
            <w:sz w:val="40"/>
            <w:szCs w:val="40"/>
            <w:shd w:val="clear" w:color="auto" w:fill="FFFF00"/>
          </w:rPr>
          <w:t>https://www.fcc.gov/broadbandbenefit</w:t>
        </w:r>
      </w:hyperlink>
    </w:p>
    <w:sectPr w:rsidR="00620654" w:rsidRPr="0062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54"/>
    <w:rsid w:val="006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1C21"/>
  <w15:chartTrackingRefBased/>
  <w15:docId w15:val="{EE776142-7028-4E63-86B5-5241373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c.gov/broadbandbenef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Mitchell</dc:creator>
  <cp:keywords/>
  <dc:description/>
  <cp:lastModifiedBy>Kathy Mitchell</cp:lastModifiedBy>
  <cp:revision>1</cp:revision>
  <dcterms:created xsi:type="dcterms:W3CDTF">2021-05-18T14:53:00Z</dcterms:created>
  <dcterms:modified xsi:type="dcterms:W3CDTF">2021-05-18T14:58:00Z</dcterms:modified>
</cp:coreProperties>
</file>